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5F3E1" w14:textId="77777777" w:rsidR="007B23ED" w:rsidRDefault="007B23ED"/>
    <w:p w14:paraId="00293886" w14:textId="77777777" w:rsidR="007B23ED" w:rsidRDefault="007B23ED"/>
    <w:tbl>
      <w:tblPr>
        <w:tblpPr w:leftFromText="141" w:rightFromText="141" w:vertAnchor="text" w:horzAnchor="margin" w:tblpY="122"/>
        <w:tblW w:w="10031" w:type="dxa"/>
        <w:tblLayout w:type="fixed"/>
        <w:tblLook w:val="01E0" w:firstRow="1" w:lastRow="1" w:firstColumn="1" w:lastColumn="1" w:noHBand="0" w:noVBand="0"/>
      </w:tblPr>
      <w:tblGrid>
        <w:gridCol w:w="284"/>
        <w:gridCol w:w="9639"/>
        <w:gridCol w:w="108"/>
      </w:tblGrid>
      <w:tr w:rsidR="007F635B" w14:paraId="7CE1F246" w14:textId="77777777" w:rsidTr="001D5FA3">
        <w:tc>
          <w:tcPr>
            <w:tcW w:w="10031" w:type="dxa"/>
            <w:gridSpan w:val="3"/>
          </w:tcPr>
          <w:p w14:paraId="62EB6DD8" w14:textId="77777777" w:rsidR="007F635B" w:rsidRDefault="007F635B" w:rsidP="00BA5354">
            <w:pPr>
              <w:ind w:right="-427"/>
            </w:pPr>
          </w:p>
        </w:tc>
      </w:tr>
      <w:tr w:rsidR="007F635B" w14:paraId="4EB56570" w14:textId="77777777" w:rsidTr="001D5FA3">
        <w:trPr>
          <w:gridBefore w:val="1"/>
          <w:gridAfter w:val="1"/>
          <w:wBefore w:w="284" w:type="dxa"/>
          <w:wAfter w:w="108" w:type="dxa"/>
          <w:trHeight w:val="257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85C79" w14:textId="50119277" w:rsidR="007F635B" w:rsidRDefault="00B420E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6CAB145" wp14:editId="1669673D">
                  <wp:simplePos x="0" y="0"/>
                  <wp:positionH relativeFrom="column">
                    <wp:posOffset>5150485</wp:posOffset>
                  </wp:positionH>
                  <wp:positionV relativeFrom="paragraph">
                    <wp:posOffset>48260</wp:posOffset>
                  </wp:positionV>
                  <wp:extent cx="858325" cy="74676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ministero istruzione e merit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32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A036F1" w14:textId="415E0C7B" w:rsidR="007F635B" w:rsidRDefault="007F63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124" w:firstLine="708"/>
              <w:jc w:val="right"/>
              <w:textAlignment w:val="baseline"/>
              <w:outlineLvl w:val="4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E3FF42B" wp14:editId="6936668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-635</wp:posOffset>
                  </wp:positionV>
                  <wp:extent cx="1459230" cy="655320"/>
                  <wp:effectExtent l="0" t="0" r="762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1568A31B" w14:textId="036822A1" w:rsidR="007F635B" w:rsidRDefault="007F635B">
            <w:pPr>
              <w:keepNext/>
              <w:widowControl w:val="0"/>
              <w:tabs>
                <w:tab w:val="right" w:pos="949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2124" w:firstLine="708"/>
              <w:jc w:val="right"/>
              <w:textAlignment w:val="baseline"/>
              <w:outlineLvl w:val="4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 xml:space="preserve">                                                                                        </w:t>
            </w:r>
            <w:r>
              <w:rPr>
                <w:rFonts w:eastAsia="Times New Roman"/>
                <w:b/>
                <w:i/>
                <w:sz w:val="16"/>
                <w:szCs w:val="16"/>
              </w:rPr>
              <w:tab/>
            </w:r>
          </w:p>
          <w:p w14:paraId="6A460E56" w14:textId="6C36A448" w:rsidR="007F635B" w:rsidRDefault="007F63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124" w:firstLine="708"/>
              <w:textAlignment w:val="baseline"/>
              <w:outlineLvl w:val="4"/>
              <w:rPr>
                <w:rFonts w:eastAsia="Times New Roman"/>
                <w:b/>
                <w:i/>
                <w:sz w:val="16"/>
                <w:szCs w:val="16"/>
              </w:rPr>
            </w:pPr>
          </w:p>
          <w:p w14:paraId="1CA0D6AE" w14:textId="191A0763" w:rsidR="007F635B" w:rsidRDefault="007F63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2124" w:firstLine="708"/>
              <w:textAlignment w:val="baseline"/>
              <w:outlineLvl w:val="4"/>
              <w:rPr>
                <w:rFonts w:ascii="Verdana" w:eastAsia="Times New Roman" w:hAnsi="Verdana"/>
                <w:b/>
                <w:i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i/>
                <w:sz w:val="16"/>
                <w:szCs w:val="16"/>
              </w:rPr>
              <w:t xml:space="preserve">ISTITUTO D’ISTRUZIONE SUPERIORE “R. PIRIA”                             </w:t>
            </w:r>
          </w:p>
          <w:p w14:paraId="61589817" w14:textId="2D4EF128" w:rsidR="007F635B" w:rsidRDefault="007F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/>
                <w:i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i/>
                <w:sz w:val="16"/>
                <w:szCs w:val="16"/>
              </w:rPr>
              <w:t xml:space="preserve">    LICEO SCIENTIFICO(RCPS014019) Rosarno; IPSASR (RCRA01401V) Rosarno;  </w:t>
            </w:r>
          </w:p>
          <w:p w14:paraId="1ECFA41E" w14:textId="712310A5" w:rsidR="007F635B" w:rsidRDefault="007F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/>
                <w:i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i/>
                <w:sz w:val="16"/>
                <w:szCs w:val="16"/>
              </w:rPr>
              <w:t xml:space="preserve">                ITE (RCTD014015) Laureana di Borrello; Corso Serale ITE AFM (RCTD01450D)</w:t>
            </w:r>
          </w:p>
          <w:p w14:paraId="1ED7CCBF" w14:textId="620A1B0E" w:rsidR="007F635B" w:rsidRDefault="007F635B">
            <w:pPr>
              <w:widowControl w:val="0"/>
              <w:tabs>
                <w:tab w:val="center" w:pos="5255"/>
                <w:tab w:val="right" w:pos="10510"/>
              </w:tabs>
              <w:autoSpaceDE w:val="0"/>
              <w:autoSpaceDN w:val="0"/>
              <w:adjustRightInd w:val="0"/>
              <w:rPr>
                <w:rFonts w:ascii="Verdana" w:eastAsia="Times New Roman" w:hAnsi="Verdana"/>
                <w:i/>
                <w:sz w:val="16"/>
                <w:szCs w:val="16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</w:rPr>
              <w:tab/>
              <w:t xml:space="preserve">     Via Modigliani - 89025 ROSARNO (RC) – Tel.0966439157</w:t>
            </w:r>
            <w:r>
              <w:rPr>
                <w:rFonts w:ascii="Verdana" w:eastAsia="Times New Roman" w:hAnsi="Verdana"/>
                <w:i/>
                <w:sz w:val="16"/>
                <w:szCs w:val="16"/>
              </w:rPr>
              <w:tab/>
            </w:r>
          </w:p>
          <w:p w14:paraId="57D6778E" w14:textId="23306556" w:rsidR="007F635B" w:rsidRDefault="007F63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7"/>
              <w:rPr>
                <w:rFonts w:ascii="Verdana" w:eastAsia="Times New Roman" w:hAnsi="Verdana"/>
                <w:i/>
                <w:sz w:val="16"/>
                <w:szCs w:val="16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</w:rPr>
              <w:t xml:space="preserve">  Codice Fiscale: 82001100807 – Codice Univoco Ufficio: UFRYVD</w:t>
            </w:r>
          </w:p>
          <w:p w14:paraId="59B556F4" w14:textId="420E5FAC" w:rsidR="007F635B" w:rsidRDefault="007F63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7"/>
              <w:rPr>
                <w:rFonts w:ascii="Verdana" w:eastAsia="Times New Roman" w:hAnsi="Verdana"/>
                <w:b/>
                <w:i/>
                <w:sz w:val="16"/>
                <w:szCs w:val="16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</w:rPr>
              <w:t xml:space="preserve">Indirizzo E-mail: </w:t>
            </w:r>
            <w:hyperlink r:id="rId7" w:history="1">
              <w:r>
                <w:rPr>
                  <w:rStyle w:val="Collegamentoipertestuale"/>
                  <w:rFonts w:ascii="Verdana" w:eastAsia="Times New Roman" w:hAnsi="Verdana"/>
                  <w:i/>
                  <w:sz w:val="16"/>
                  <w:szCs w:val="16"/>
                </w:rPr>
                <w:t>rcis01400v@istruzione.it</w:t>
              </w:r>
            </w:hyperlink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i/>
                <w:sz w:val="16"/>
                <w:szCs w:val="16"/>
              </w:rPr>
              <w:t xml:space="preserve">Pec: </w:t>
            </w:r>
            <w:hyperlink r:id="rId8" w:history="1">
              <w:r>
                <w:rPr>
                  <w:rStyle w:val="Collegamentoipertestuale"/>
                  <w:rFonts w:ascii="Verdana" w:eastAsia="Times New Roman" w:hAnsi="Verdana"/>
                  <w:b/>
                  <w:i/>
                  <w:sz w:val="16"/>
                  <w:szCs w:val="16"/>
                </w:rPr>
                <w:t>rcis01400v@pec.istruzione</w:t>
              </w:r>
              <w:r>
                <w:rPr>
                  <w:rStyle w:val="Collegamentoipertestuale"/>
                  <w:rFonts w:ascii="Verdana" w:eastAsia="Times New Roman" w:hAnsi="Verdana"/>
                  <w:b/>
                  <w:sz w:val="16"/>
                  <w:szCs w:val="16"/>
                </w:rPr>
                <w:t>.it</w:t>
              </w:r>
            </w:hyperlink>
            <w:r>
              <w:rPr>
                <w:rFonts w:ascii="Verdana" w:eastAsia="Times New Roman" w:hAnsi="Verdana"/>
                <w:b/>
                <w:i/>
                <w:sz w:val="16"/>
                <w:szCs w:val="16"/>
              </w:rPr>
              <w:t xml:space="preserve"> </w:t>
            </w:r>
          </w:p>
          <w:p w14:paraId="1CD5BCB6" w14:textId="5CE46FC7" w:rsidR="007F635B" w:rsidRDefault="007F63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jc w:val="center"/>
              <w:textAlignment w:val="baseline"/>
              <w:outlineLvl w:val="7"/>
              <w:rPr>
                <w:rFonts w:eastAsia="Times New Roman"/>
                <w:lang w:val="en-US"/>
              </w:rPr>
            </w:pPr>
            <w:r>
              <w:rPr>
                <w:rFonts w:ascii="Verdana" w:eastAsia="Times New Roman" w:hAnsi="Verdana"/>
                <w:b/>
                <w:i/>
                <w:sz w:val="16"/>
                <w:szCs w:val="16"/>
                <w:lang w:val="en-US"/>
              </w:rPr>
              <w:t xml:space="preserve">sito web: </w:t>
            </w:r>
            <w:hyperlink r:id="rId9" w:history="1">
              <w:r>
                <w:rPr>
                  <w:rStyle w:val="Collegamentoipertestuale"/>
                  <w:rFonts w:ascii="Verdana" w:eastAsia="Times New Roman" w:hAnsi="Verdana"/>
                  <w:b/>
                  <w:i/>
                  <w:color w:val="0563C1"/>
                  <w:sz w:val="16"/>
                  <w:szCs w:val="16"/>
                  <w:lang w:val="en-US"/>
                </w:rPr>
                <w:t>www.istitutopiriarosarno.edu.it</w:t>
              </w:r>
            </w:hyperlink>
          </w:p>
        </w:tc>
      </w:tr>
    </w:tbl>
    <w:p w14:paraId="153C67BF" w14:textId="77777777" w:rsidR="001D5FA3" w:rsidRDefault="001D5FA3" w:rsidP="007F635B">
      <w:pPr>
        <w:ind w:right="708"/>
        <w:jc w:val="right"/>
      </w:pPr>
    </w:p>
    <w:p w14:paraId="1DEF36A6" w14:textId="77777777" w:rsidR="00E137AD" w:rsidRDefault="00E137AD" w:rsidP="00E137AD">
      <w:pPr>
        <w:spacing w:line="360" w:lineRule="auto"/>
        <w:ind w:left="7080"/>
        <w:jc w:val="right"/>
        <w:rPr>
          <w:rFonts w:eastAsia="Calibri"/>
        </w:rPr>
      </w:pPr>
      <w:r>
        <w:t>Alla famiglia dell’alunno/a</w:t>
      </w:r>
    </w:p>
    <w:p w14:paraId="7D104003" w14:textId="044DA552" w:rsidR="00E137AD" w:rsidRDefault="00E137AD" w:rsidP="00E137AD">
      <w:pPr>
        <w:spacing w:line="360" w:lineRule="auto"/>
        <w:ind w:left="6372" w:hanging="702"/>
        <w:jc w:val="right"/>
      </w:pPr>
      <w:r>
        <w:t xml:space="preserve">                          ______________________</w:t>
      </w:r>
    </w:p>
    <w:p w14:paraId="7374BEC1" w14:textId="77777777" w:rsidR="00E137AD" w:rsidRDefault="00E137AD" w:rsidP="00E137AD">
      <w:pPr>
        <w:spacing w:line="360" w:lineRule="auto"/>
        <w:ind w:left="6373" w:hanging="703"/>
        <w:jc w:val="right"/>
      </w:pPr>
      <w:r>
        <w:t>Classe _____ sez. _______</w:t>
      </w:r>
    </w:p>
    <w:p w14:paraId="60C6E221" w14:textId="77777777" w:rsidR="00E137AD" w:rsidRDefault="00E137AD" w:rsidP="00E137AD">
      <w:pPr>
        <w:spacing w:line="360" w:lineRule="auto"/>
        <w:ind w:left="6373" w:hanging="703"/>
        <w:jc w:val="right"/>
      </w:pPr>
      <w:r>
        <w:t>Sede  ____________________</w:t>
      </w:r>
    </w:p>
    <w:p w14:paraId="48DDFB1B" w14:textId="77777777" w:rsidR="00E137AD" w:rsidRDefault="00E137AD" w:rsidP="00E137AD"/>
    <w:p w14:paraId="6DE8DE94" w14:textId="77777777" w:rsidR="00E1391F" w:rsidRPr="00E1391F" w:rsidRDefault="00E1391F" w:rsidP="00E1391F">
      <w:pPr>
        <w:spacing w:after="200" w:line="276" w:lineRule="auto"/>
        <w:outlineLvl w:val="0"/>
        <w:rPr>
          <w:rFonts w:ascii="(Tipo di carattere testo asiati" w:eastAsia="Calibri" w:hAnsi="(Tipo di carattere testo asiati"/>
          <w:b/>
          <w:sz w:val="22"/>
          <w:szCs w:val="28"/>
          <w:lang w:eastAsia="en-US"/>
        </w:rPr>
      </w:pPr>
      <w:r w:rsidRPr="00E1391F">
        <w:rPr>
          <w:rFonts w:ascii="Calibri" w:eastAsia="Calibri" w:hAnsi="Calibri" w:cs="Calibri"/>
          <w:b/>
          <w:sz w:val="22"/>
          <w:szCs w:val="28"/>
          <w:lang w:eastAsia="en-US"/>
        </w:rPr>
        <w:t xml:space="preserve">OGGETTO: COMUNICAZIONE DI SOSPENSIONE DEL GIUDIZIO </w:t>
      </w:r>
    </w:p>
    <w:p w14:paraId="19AFC117" w14:textId="77777777" w:rsidR="00E1391F" w:rsidRPr="00E1391F" w:rsidRDefault="00E1391F" w:rsidP="00E1391F">
      <w:pPr>
        <w:spacing w:after="200" w:line="276" w:lineRule="auto"/>
        <w:ind w:firstLine="357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E1391F">
        <w:rPr>
          <w:rFonts w:ascii="Garamond" w:eastAsia="Calibri" w:hAnsi="Garamond"/>
          <w:sz w:val="22"/>
          <w:szCs w:val="22"/>
          <w:lang w:eastAsia="en-US"/>
        </w:rPr>
        <w:t>Si comunica che il Consiglio di classe ha attribuito all’ alunno/a la sospensione del giudizio  nella/e disciplina/e di seguito riportata/e: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0"/>
        <w:gridCol w:w="992"/>
        <w:gridCol w:w="2268"/>
        <w:gridCol w:w="3969"/>
      </w:tblGrid>
      <w:tr w:rsidR="00E1391F" w:rsidRPr="00E1391F" w14:paraId="11544C8C" w14:textId="77777777" w:rsidTr="0035050E">
        <w:trPr>
          <w:trHeight w:val="561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436F" w14:textId="77777777" w:rsidR="00E1391F" w:rsidRPr="00E1391F" w:rsidRDefault="00E1391F" w:rsidP="00E1391F">
            <w:pPr>
              <w:jc w:val="center"/>
              <w:rPr>
                <w:rFonts w:eastAsia="Times New Roman"/>
                <w:b/>
                <w:szCs w:val="20"/>
              </w:rPr>
            </w:pPr>
            <w:r w:rsidRPr="00E1391F">
              <w:rPr>
                <w:rFonts w:eastAsia="Times New Roman"/>
                <w:b/>
                <w:szCs w:val="20"/>
              </w:rPr>
              <w:t xml:space="preserve">Disciplina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AB604" w14:textId="77777777" w:rsidR="00E1391F" w:rsidRPr="00E1391F" w:rsidRDefault="00E1391F" w:rsidP="00E1391F">
            <w:pPr>
              <w:jc w:val="center"/>
              <w:rPr>
                <w:rFonts w:eastAsia="Times New Roman"/>
                <w:b/>
                <w:szCs w:val="20"/>
                <w:highlight w:val="yellow"/>
              </w:rPr>
            </w:pPr>
            <w:r w:rsidRPr="00E1391F">
              <w:rPr>
                <w:rFonts w:eastAsia="Times New Roman"/>
                <w:b/>
                <w:szCs w:val="20"/>
              </w:rPr>
              <w:t>Voto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5963D" w14:textId="77777777" w:rsidR="00E1391F" w:rsidRPr="00E1391F" w:rsidRDefault="00E1391F" w:rsidP="00E1391F">
            <w:pPr>
              <w:jc w:val="center"/>
              <w:rPr>
                <w:rFonts w:ascii="(Tipo di carattere testo asiati" w:eastAsia="Times New Roman" w:hAnsi="(Tipo di carattere testo asiati"/>
                <w:b/>
                <w:bCs/>
                <w:sz w:val="22"/>
                <w:szCs w:val="22"/>
              </w:rPr>
            </w:pPr>
            <w:r w:rsidRPr="00E1391F">
              <w:rPr>
                <w:rFonts w:ascii="(Tipo di carattere testo asiati" w:eastAsia="Times New Roman" w:hAnsi="(Tipo di carattere testo asiati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17363" w14:textId="77777777" w:rsidR="00E1391F" w:rsidRPr="00E1391F" w:rsidRDefault="00E1391F" w:rsidP="00E1391F">
            <w:pPr>
              <w:jc w:val="center"/>
              <w:rPr>
                <w:rFonts w:eastAsia="Times New Roman"/>
                <w:b/>
                <w:szCs w:val="20"/>
              </w:rPr>
            </w:pPr>
            <w:r w:rsidRPr="00E1391F">
              <w:rPr>
                <w:rFonts w:ascii="(Tipo di carattere testo asiati" w:eastAsia="Times New Roman" w:hAnsi="(Tipo di carattere testo asiati"/>
                <w:b/>
                <w:bCs/>
                <w:sz w:val="22"/>
                <w:szCs w:val="22"/>
              </w:rPr>
              <w:t>Contenuti/conoscenze</w:t>
            </w:r>
            <w:r w:rsidRPr="00E1391F">
              <w:rPr>
                <w:rFonts w:ascii="(Tipo di carattere testo asiati" w:eastAsia="Times New Roman" w:hAnsi="(Tipo di carattere testo asiati"/>
                <w:sz w:val="22"/>
                <w:szCs w:val="22"/>
              </w:rPr>
              <w:t xml:space="preserve"> da recuperare</w:t>
            </w:r>
          </w:p>
        </w:tc>
      </w:tr>
      <w:tr w:rsidR="00E1391F" w:rsidRPr="00E1391F" w14:paraId="633C5B2D" w14:textId="77777777" w:rsidTr="0035050E">
        <w:trPr>
          <w:trHeight w:val="874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5772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036CA049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794DCB43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B2C4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D28E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B8B1F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4B44EFB7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2EAD15F3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412FD648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</w:tc>
      </w:tr>
      <w:tr w:rsidR="00E1391F" w:rsidRPr="00E1391F" w14:paraId="6A93E5DD" w14:textId="77777777" w:rsidTr="0035050E">
        <w:trPr>
          <w:trHeight w:val="748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2B114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39D01D0A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7FF6DB20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5A4E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22998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7C18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480F7052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1354DE32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39DCE6ED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</w:tc>
      </w:tr>
      <w:tr w:rsidR="00E1391F" w:rsidRPr="00E1391F" w14:paraId="3B84B6C7" w14:textId="77777777" w:rsidTr="0035050E">
        <w:trPr>
          <w:trHeight w:val="402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5256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0CF17B2C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270EF6DE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58C0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76C6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462D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65EBE152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252FF0BD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  <w:p w14:paraId="3B33565B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</w:tc>
      </w:tr>
      <w:tr w:rsidR="00E1391F" w:rsidRPr="00E1391F" w14:paraId="2D6657DD" w14:textId="77777777" w:rsidTr="0035050E">
        <w:trPr>
          <w:trHeight w:val="100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C256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5979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55717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E8EC" w14:textId="77777777" w:rsidR="00E1391F" w:rsidRPr="00E1391F" w:rsidRDefault="00E1391F" w:rsidP="00E1391F">
            <w:pPr>
              <w:jc w:val="both"/>
              <w:rPr>
                <w:rFonts w:eastAsia="Times New Roman"/>
                <w:b/>
                <w:szCs w:val="20"/>
              </w:rPr>
            </w:pPr>
          </w:p>
        </w:tc>
      </w:tr>
    </w:tbl>
    <w:p w14:paraId="4A45809E" w14:textId="77777777" w:rsidR="00E1391F" w:rsidRPr="00E1391F" w:rsidRDefault="00E1391F" w:rsidP="00E1391F">
      <w:pPr>
        <w:jc w:val="both"/>
        <w:rPr>
          <w:rFonts w:ascii="(Tipo di carattere testo asiati" w:eastAsia="Calibri" w:hAnsi="(Tipo di carattere testo asiati"/>
          <w:smallCaps/>
          <w:sz w:val="22"/>
          <w:szCs w:val="22"/>
          <w:lang w:eastAsia="en-US"/>
        </w:rPr>
      </w:pPr>
      <w:r w:rsidRPr="00E1391F">
        <w:rPr>
          <w:rFonts w:ascii="(Tipo di carattere testo asiati" w:eastAsia="Calibri" w:hAnsi="(Tipo di carattere testo asiati"/>
          <w:smallCaps/>
          <w:sz w:val="22"/>
          <w:szCs w:val="22"/>
          <w:lang w:eastAsia="en-US"/>
        </w:rPr>
        <w:tab/>
      </w:r>
    </w:p>
    <w:p w14:paraId="6764043D" w14:textId="77777777" w:rsidR="00E1391F" w:rsidRPr="00E1391F" w:rsidRDefault="00E1391F" w:rsidP="00E1391F">
      <w:pPr>
        <w:ind w:firstLine="708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E1391F">
        <w:rPr>
          <w:rFonts w:ascii="Garamond" w:eastAsia="Calibri" w:hAnsi="Garamond"/>
          <w:sz w:val="22"/>
          <w:szCs w:val="22"/>
          <w:lang w:eastAsia="en-US"/>
        </w:rPr>
        <w:t xml:space="preserve">Pertanto, il Consiglio, ai sensi della Nota del MIUR nr. 699 del maggio 2021 e del DPR 122/2009, ha deliberato la </w:t>
      </w:r>
      <w:r w:rsidRPr="00E1391F">
        <w:rPr>
          <w:rFonts w:ascii="Garamond" w:eastAsia="Calibri" w:hAnsi="Garamond"/>
          <w:b/>
          <w:sz w:val="22"/>
          <w:szCs w:val="22"/>
          <w:u w:val="single"/>
          <w:lang w:eastAsia="en-US"/>
        </w:rPr>
        <w:t>sospensione del giudizio</w:t>
      </w:r>
      <w:r w:rsidRPr="00E1391F">
        <w:rPr>
          <w:rFonts w:ascii="Garamond" w:eastAsia="Calibri" w:hAnsi="Garamond"/>
          <w:sz w:val="22"/>
          <w:szCs w:val="22"/>
          <w:lang w:eastAsia="en-US"/>
        </w:rPr>
        <w:t xml:space="preserve"> di ammissibilità alla frequenza della classe successiva.</w:t>
      </w:r>
    </w:p>
    <w:p w14:paraId="03038602" w14:textId="77777777" w:rsidR="00E1391F" w:rsidRPr="00E1391F" w:rsidRDefault="00E1391F" w:rsidP="00E1391F">
      <w:pPr>
        <w:ind w:firstLine="708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E1391F">
        <w:rPr>
          <w:rFonts w:ascii="Garamond" w:eastAsia="Calibri" w:hAnsi="Garamond"/>
          <w:sz w:val="22"/>
          <w:szCs w:val="22"/>
          <w:lang w:eastAsia="en-US"/>
        </w:rPr>
        <w:t xml:space="preserve">La scuola predisporrà tra i mesi di giugno e luglio interventi didattici finalizzati al recupero dei debiti formativi. </w:t>
      </w:r>
      <w:r w:rsidRPr="00E1391F">
        <w:rPr>
          <w:rFonts w:ascii="Garamond" w:eastAsia="Calibri" w:hAnsi="Garamond"/>
          <w:b/>
          <w:sz w:val="22"/>
          <w:szCs w:val="22"/>
          <w:lang w:eastAsia="en-US"/>
        </w:rPr>
        <w:t xml:space="preserve"> Qualora la famiglia dello studente non intenda avvalersi</w:t>
      </w:r>
      <w:r w:rsidRPr="00E1391F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E1391F">
        <w:rPr>
          <w:rFonts w:ascii="Garamond" w:eastAsia="Calibri" w:hAnsi="Garamond"/>
          <w:b/>
          <w:sz w:val="22"/>
          <w:szCs w:val="22"/>
          <w:lang w:eastAsia="en-US"/>
        </w:rPr>
        <w:t>delle iniziative di recupero</w:t>
      </w:r>
      <w:r w:rsidRPr="00E1391F">
        <w:rPr>
          <w:rFonts w:ascii="Garamond" w:eastAsia="Calibri" w:hAnsi="Garamond"/>
          <w:sz w:val="22"/>
          <w:szCs w:val="22"/>
          <w:lang w:eastAsia="en-US"/>
        </w:rPr>
        <w:t xml:space="preserve"> organizzate dalla scuola, </w:t>
      </w:r>
      <w:r w:rsidRPr="00E1391F">
        <w:rPr>
          <w:rFonts w:ascii="Garamond" w:eastAsia="Calibri" w:hAnsi="Garamond"/>
          <w:b/>
          <w:sz w:val="22"/>
          <w:szCs w:val="22"/>
          <w:lang w:eastAsia="en-US"/>
        </w:rPr>
        <w:t>deve comunicarlo per iscritto</w:t>
      </w:r>
      <w:r w:rsidRPr="00E1391F">
        <w:rPr>
          <w:rFonts w:ascii="Garamond" w:eastAsia="Calibri" w:hAnsi="Garamond"/>
          <w:sz w:val="22"/>
          <w:szCs w:val="22"/>
          <w:lang w:eastAsia="en-US"/>
        </w:rPr>
        <w:t xml:space="preserve"> alla scuola stessa entro e non oltre il </w:t>
      </w:r>
      <w:r w:rsidRPr="00E1391F">
        <w:rPr>
          <w:rFonts w:ascii="Garamond" w:eastAsia="Calibri" w:hAnsi="Garamond"/>
          <w:b/>
          <w:sz w:val="22"/>
          <w:szCs w:val="22"/>
          <w:lang w:eastAsia="en-US"/>
        </w:rPr>
        <w:t>25 giugno p.v; r</w:t>
      </w:r>
      <w:r w:rsidRPr="00E1391F">
        <w:rPr>
          <w:rFonts w:ascii="Garamond" w:eastAsia="Calibri" w:hAnsi="Garamond"/>
          <w:b/>
          <w:sz w:val="22"/>
          <w:szCs w:val="22"/>
          <w:u w:val="single"/>
          <w:lang w:eastAsia="en-US"/>
        </w:rPr>
        <w:t>esta fermo  l’obbligo per lo studente di sottoporsi alle verifiche.</w:t>
      </w:r>
    </w:p>
    <w:p w14:paraId="3938B924" w14:textId="77777777" w:rsidR="00E1391F" w:rsidRPr="00E1391F" w:rsidRDefault="00E1391F" w:rsidP="00E1391F">
      <w:pPr>
        <w:jc w:val="both"/>
        <w:rPr>
          <w:rFonts w:ascii="Garamond" w:eastAsia="Calibri" w:hAnsi="Garamond"/>
          <w:b/>
          <w:sz w:val="22"/>
          <w:szCs w:val="22"/>
          <w:u w:val="single"/>
          <w:lang w:eastAsia="en-US"/>
        </w:rPr>
      </w:pPr>
    </w:p>
    <w:p w14:paraId="50237FAF" w14:textId="65BD01FF" w:rsidR="00E1391F" w:rsidRPr="00E1391F" w:rsidRDefault="00E1391F" w:rsidP="00E1391F">
      <w:p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E1391F">
        <w:rPr>
          <w:rFonts w:ascii="Garamond" w:eastAsia="Calibri" w:hAnsi="Garamond"/>
          <w:b/>
          <w:sz w:val="22"/>
          <w:szCs w:val="22"/>
          <w:u w:val="single"/>
          <w:lang w:eastAsia="en-US"/>
        </w:rPr>
        <w:t>Il calendario dei corsi di recupero e delle verifiche sarà comunicato tramite affissione all’albo dell'Istituto e pubblicazione sul Registro Elettronic</w:t>
      </w:r>
      <w:r>
        <w:rPr>
          <w:rFonts w:ascii="Garamond" w:eastAsia="Calibri" w:hAnsi="Garamond"/>
          <w:b/>
          <w:sz w:val="22"/>
          <w:szCs w:val="22"/>
          <w:u w:val="single"/>
          <w:lang w:eastAsia="en-US"/>
        </w:rPr>
        <w:t>o</w:t>
      </w:r>
      <w:r w:rsidRPr="00E1391F">
        <w:rPr>
          <w:rFonts w:ascii="Garamond" w:eastAsia="Calibri" w:hAnsi="Garamond"/>
          <w:b/>
          <w:sz w:val="22"/>
          <w:szCs w:val="22"/>
          <w:u w:val="single"/>
          <w:lang w:eastAsia="en-US"/>
        </w:rPr>
        <w:t xml:space="preserve">. </w:t>
      </w:r>
    </w:p>
    <w:p w14:paraId="7CE632BD" w14:textId="77777777" w:rsidR="00E1391F" w:rsidRPr="00E1391F" w:rsidRDefault="00E1391F" w:rsidP="00E1391F">
      <w:pPr>
        <w:spacing w:line="360" w:lineRule="auto"/>
        <w:outlineLvl w:val="0"/>
        <w:rPr>
          <w:rFonts w:ascii="Garamond" w:eastAsia="Calibri" w:hAnsi="Garamond"/>
          <w:sz w:val="22"/>
          <w:szCs w:val="22"/>
          <w:lang w:eastAsia="en-US"/>
        </w:rPr>
      </w:pPr>
    </w:p>
    <w:p w14:paraId="32767D25" w14:textId="0EA3D528" w:rsidR="00E137AD" w:rsidRDefault="00FB2033" w:rsidP="00FB2033">
      <w:pPr>
        <w:spacing w:line="360" w:lineRule="auto"/>
        <w:jc w:val="both"/>
      </w:pPr>
      <w:r w:rsidRPr="00FB2033">
        <w:rPr>
          <w:rFonts w:ascii="Tahoma" w:eastAsia="Calibri" w:hAnsi="Tahoma" w:cs="Tahoma"/>
          <w:sz w:val="20"/>
          <w:szCs w:val="20"/>
          <w:lang w:eastAsia="en-US"/>
        </w:rPr>
        <w:t xml:space="preserve">     </w:t>
      </w:r>
      <w:r w:rsidR="00E137AD">
        <w:t xml:space="preserve">Il Coordinatore </w:t>
      </w:r>
    </w:p>
    <w:p w14:paraId="58629498" w14:textId="115220A3" w:rsidR="00B35D77" w:rsidRPr="009E05DE" w:rsidRDefault="00E137AD" w:rsidP="00E1391F">
      <w:pPr>
        <w:jc w:val="both"/>
      </w:pPr>
      <w:r>
        <w:t>________________________</w:t>
      </w:r>
      <w:r>
        <w:tab/>
      </w:r>
      <w:r>
        <w:tab/>
      </w:r>
      <w:r w:rsidR="00E1391F">
        <w:tab/>
      </w:r>
      <w:r w:rsidR="00E1391F">
        <w:tab/>
      </w:r>
      <w:r w:rsidR="00B35D77" w:rsidRPr="009E05DE">
        <w:t xml:space="preserve">      Il Dirigente Scolastico</w:t>
      </w:r>
    </w:p>
    <w:p w14:paraId="58EB6A9A" w14:textId="77777777" w:rsidR="00B35D77" w:rsidRPr="009E05DE" w:rsidRDefault="00B35D77" w:rsidP="00B35D77">
      <w:pPr>
        <w:ind w:left="5846"/>
        <w:jc w:val="both"/>
      </w:pPr>
      <w:r w:rsidRPr="009E05DE">
        <w:t>Prof.ssa Mariarosaria Russo</w:t>
      </w:r>
    </w:p>
    <w:p w14:paraId="2EF8E596" w14:textId="16BAD167" w:rsidR="00B35D77" w:rsidRDefault="00B35D77" w:rsidP="00E1391F">
      <w:r w:rsidRPr="00F430A4">
        <w:rPr>
          <w:rFonts w:ascii="Garamond" w:hAnsi="Garamond"/>
          <w:sz w:val="16"/>
          <w:szCs w:val="16"/>
        </w:rPr>
        <w:t xml:space="preserve">                                         </w:t>
      </w:r>
      <w:r w:rsidRPr="00F430A4">
        <w:rPr>
          <w:rFonts w:ascii="Garamond" w:hAnsi="Garamond"/>
          <w:sz w:val="16"/>
          <w:szCs w:val="16"/>
        </w:rPr>
        <w:tab/>
      </w:r>
      <w:r w:rsidRPr="00F430A4">
        <w:rPr>
          <w:rFonts w:ascii="Garamond" w:hAnsi="Garamond"/>
          <w:sz w:val="16"/>
          <w:szCs w:val="16"/>
        </w:rPr>
        <w:tab/>
      </w:r>
      <w:r w:rsidRPr="00F430A4">
        <w:rPr>
          <w:rFonts w:ascii="Garamond" w:hAnsi="Garamond"/>
          <w:sz w:val="16"/>
          <w:szCs w:val="16"/>
        </w:rPr>
        <w:tab/>
      </w:r>
      <w:r w:rsidRPr="00F430A4">
        <w:rPr>
          <w:rFonts w:ascii="Garamond" w:hAnsi="Garamond"/>
          <w:sz w:val="16"/>
          <w:szCs w:val="16"/>
        </w:rPr>
        <w:tab/>
      </w:r>
      <w:r w:rsidRPr="00F430A4">
        <w:rPr>
          <w:rFonts w:ascii="Garamond" w:hAnsi="Garamond"/>
          <w:sz w:val="16"/>
          <w:szCs w:val="16"/>
        </w:rPr>
        <w:tab/>
        <w:t xml:space="preserve">       </w:t>
      </w:r>
      <w:r>
        <w:rPr>
          <w:rFonts w:ascii="Garamond" w:hAnsi="Garamond"/>
          <w:sz w:val="16"/>
          <w:szCs w:val="16"/>
        </w:rPr>
        <w:t xml:space="preserve">    </w:t>
      </w:r>
      <w:r w:rsidRPr="00F430A4">
        <w:rPr>
          <w:rFonts w:ascii="Garamond" w:hAnsi="Garamond"/>
          <w:sz w:val="16"/>
          <w:szCs w:val="16"/>
        </w:rPr>
        <w:t xml:space="preserve"> </w:t>
      </w:r>
      <w:r w:rsidRPr="00C41D43">
        <w:rPr>
          <w:rFonts w:ascii="Garamond" w:hAnsi="Garamond"/>
          <w:sz w:val="12"/>
          <w:szCs w:val="12"/>
        </w:rPr>
        <w:t>Firma autografa sostituita a mezzo stampa ex art. 3, c. 2 D.Lgs n. 39/93</w:t>
      </w:r>
    </w:p>
    <w:sectPr w:rsidR="00B35D77" w:rsidSect="00810218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7471"/>
    <w:multiLevelType w:val="hybridMultilevel"/>
    <w:tmpl w:val="56E2A4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641E"/>
    <w:multiLevelType w:val="hybridMultilevel"/>
    <w:tmpl w:val="0F94E7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6720"/>
    <w:multiLevelType w:val="hybridMultilevel"/>
    <w:tmpl w:val="22021A10"/>
    <w:lvl w:ilvl="0" w:tplc="0410000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469515893">
    <w:abstractNumId w:val="2"/>
  </w:num>
  <w:num w:numId="2" w16cid:durableId="1444571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252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5B"/>
    <w:rsid w:val="00100E1B"/>
    <w:rsid w:val="00102F97"/>
    <w:rsid w:val="00144140"/>
    <w:rsid w:val="001D5FA3"/>
    <w:rsid w:val="0022125D"/>
    <w:rsid w:val="00233894"/>
    <w:rsid w:val="002E61F4"/>
    <w:rsid w:val="00376650"/>
    <w:rsid w:val="00451831"/>
    <w:rsid w:val="00715501"/>
    <w:rsid w:val="007B23ED"/>
    <w:rsid w:val="007F635B"/>
    <w:rsid w:val="00810218"/>
    <w:rsid w:val="00811F05"/>
    <w:rsid w:val="0082339E"/>
    <w:rsid w:val="00862F26"/>
    <w:rsid w:val="008C33B8"/>
    <w:rsid w:val="00907054"/>
    <w:rsid w:val="00921B68"/>
    <w:rsid w:val="009D158E"/>
    <w:rsid w:val="00A263E7"/>
    <w:rsid w:val="00A50196"/>
    <w:rsid w:val="00B35D77"/>
    <w:rsid w:val="00B420E4"/>
    <w:rsid w:val="00B85FB5"/>
    <w:rsid w:val="00BA5354"/>
    <w:rsid w:val="00BF6382"/>
    <w:rsid w:val="00C41D43"/>
    <w:rsid w:val="00D00253"/>
    <w:rsid w:val="00D47453"/>
    <w:rsid w:val="00DD1C94"/>
    <w:rsid w:val="00E137AD"/>
    <w:rsid w:val="00E1391F"/>
    <w:rsid w:val="00E63E1F"/>
    <w:rsid w:val="00EB01A9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F0FC"/>
  <w15:chartTrackingRefBased/>
  <w15:docId w15:val="{2995BDF1-4D86-44E9-8391-69EF9639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35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F635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F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5D7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5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14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s014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piriarosar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Corso</dc:creator>
  <cp:keywords/>
  <dc:description/>
  <cp:lastModifiedBy>Mattea</cp:lastModifiedBy>
  <cp:revision>12</cp:revision>
  <cp:lastPrinted>2024-06-10T09:10:00Z</cp:lastPrinted>
  <dcterms:created xsi:type="dcterms:W3CDTF">2023-10-13T05:59:00Z</dcterms:created>
  <dcterms:modified xsi:type="dcterms:W3CDTF">2024-06-10T09:17:00Z</dcterms:modified>
</cp:coreProperties>
</file>